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2980B" w14:textId="161CDEEF" w:rsidR="009E6AF2" w:rsidRDefault="009E6AF2" w:rsidP="009E6AF2">
      <w:pPr>
        <w:pStyle w:val="NormalWeb"/>
        <w:spacing w:before="200" w:beforeAutospacing="0" w:after="200" w:afterAutospacing="0" w:line="38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Below you will find how to submit homeless data in 837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file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 Inst and Prof, and </w:t>
      </w:r>
      <w:r w:rsidR="009D7892">
        <w:rPr>
          <w:rFonts w:ascii="Arial" w:hAnsi="Arial" w:cs="Arial"/>
          <w:color w:val="000000"/>
          <w:sz w:val="24"/>
          <w:szCs w:val="24"/>
          <w:shd w:val="clear" w:color="auto" w:fill="FFFFFF"/>
        </w:rPr>
        <w:t>Health Net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ran these samples through translator with no rejects, passed the HIPAA.</w:t>
      </w:r>
    </w:p>
    <w:p w14:paraId="5DA1E0D7" w14:textId="77777777" w:rsidR="009D7892" w:rsidRDefault="009D7892" w:rsidP="009D7892">
      <w:pPr>
        <w:pStyle w:val="NormalWeb"/>
        <w:spacing w:before="200" w:beforeAutospacing="0" w:after="200" w:afterAutospacing="0"/>
        <w:rPr>
          <w:rFonts w:ascii="Arial Black" w:hAnsi="Arial Black"/>
          <w:color w:val="000000"/>
          <w:sz w:val="40"/>
          <w:szCs w:val="40"/>
        </w:rPr>
      </w:pPr>
      <w:r>
        <w:rPr>
          <w:rFonts w:ascii="Arial Black" w:hAnsi="Arial Black"/>
          <w:b/>
          <w:bCs/>
          <w:color w:val="000000"/>
          <w:sz w:val="40"/>
          <w:szCs w:val="40"/>
          <w:highlight w:val="magenta"/>
          <w:u w:val="single"/>
        </w:rPr>
        <w:t>Institutional:</w:t>
      </w:r>
    </w:p>
    <w:p w14:paraId="263B9144" w14:textId="77777777" w:rsidR="009D7892" w:rsidRDefault="009D7892" w:rsidP="009D7892">
      <w:pPr>
        <w:pStyle w:val="NormalWeb"/>
        <w:spacing w:before="200" w:beforeAutospacing="0" w:after="200" w:afterAutospacing="0" w:line="38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code which indicates if the patient is HOMELESS at the time of discharge. Patients discharged to a shelter should be considered homeless patients. The condition code in loop 2300  </w:t>
      </w:r>
      <w:r>
        <w:rPr>
          <w:rFonts w:ascii="Arial" w:hAnsi="Arial" w:cs="Arial"/>
          <w:sz w:val="24"/>
          <w:szCs w:val="24"/>
        </w:rPr>
        <w:t>HI02 = “17”.</w:t>
      </w:r>
    </w:p>
    <w:p w14:paraId="5640AC87" w14:textId="77777777" w:rsidR="009D7892" w:rsidRDefault="009D7892" w:rsidP="009D7892">
      <w:pPr>
        <w:pStyle w:val="NormalWeb"/>
        <w:spacing w:before="200" w:beforeAutospacing="0" w:after="200" w:afterAutospacing="0" w:line="38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Condition Codes:</w:t>
      </w:r>
    </w:p>
    <w:p w14:paraId="0A27942F" w14:textId="77777777" w:rsidR="009D7892" w:rsidRDefault="009D7892" w:rsidP="009D7892">
      <w:pPr>
        <w:pStyle w:val="NormalWeb"/>
        <w:spacing w:before="180" w:beforeAutospacing="0" w:after="180" w:afterAutospacing="0" w:line="38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17 = HOMELESS Patient</w:t>
      </w:r>
    </w:p>
    <w:p w14:paraId="2B6C7A16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B945B81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058768F1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color w:val="532E79"/>
          <w:sz w:val="24"/>
          <w:szCs w:val="24"/>
        </w:rPr>
      </w:pPr>
      <w:r>
        <w:rPr>
          <w:rFonts w:ascii="Arial" w:hAnsi="Arial" w:cs="Arial"/>
          <w:b/>
          <w:bCs/>
          <w:color w:val="532E79"/>
          <w:sz w:val="24"/>
          <w:szCs w:val="24"/>
          <w:shd w:val="clear" w:color="auto" w:fill="FFFFFF"/>
        </w:rPr>
        <w:t>Homeless Patient Address- In the Address</w:t>
      </w:r>
    </w:p>
    <w:p w14:paraId="36D18971" w14:textId="77777777" w:rsidR="009D7892" w:rsidRDefault="009D7892" w:rsidP="009D7892">
      <w:pPr>
        <w:pStyle w:val="NormalWeb"/>
        <w:spacing w:before="0" w:beforeAutospacing="0" w:after="220" w:afterAutospacing="0"/>
        <w:rPr>
          <w:rFonts w:ascii="Arial" w:hAnsi="Arial" w:cs="Arial"/>
          <w:color w:val="363640"/>
          <w:sz w:val="24"/>
          <w:szCs w:val="24"/>
        </w:rPr>
      </w:pPr>
      <w:r>
        <w:rPr>
          <w:rFonts w:ascii="Arial" w:hAnsi="Arial" w:cs="Arial"/>
          <w:color w:val="363640"/>
          <w:sz w:val="24"/>
          <w:szCs w:val="24"/>
          <w:shd w:val="clear" w:color="auto" w:fill="FFFFFF"/>
        </w:rPr>
        <w:t>Subscriber Address (loop 2010BA) the N301 can be populated as "UNKNOWN" and also if known a cross street can be populated and N4 Segment Patient City, State, Zip Code can be populated with appropriate receiver understandable information and its corresponding city and state.</w:t>
      </w:r>
    </w:p>
    <w:p w14:paraId="1F928E1E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5462D51C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HL*2*1*22*1~</w:t>
      </w:r>
    </w:p>
    <w:p w14:paraId="6E96868F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SBR*S**1111******HM~</w:t>
      </w:r>
    </w:p>
    <w:p w14:paraId="1FB511AA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NM1*IL*1</w:t>
      </w:r>
      <w:r>
        <w:rPr>
          <w:rFonts w:ascii="Arial" w:hAnsi="Arial" w:cs="Arial"/>
          <w:color w:val="FF0033"/>
          <w:sz w:val="24"/>
          <w:szCs w:val="24"/>
        </w:rPr>
        <w:t>*Subscriber Last Name</w:t>
      </w: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color w:val="FF0000"/>
          <w:sz w:val="24"/>
          <w:szCs w:val="24"/>
        </w:rPr>
        <w:t>Subscriber First Name</w:t>
      </w:r>
      <w:r>
        <w:rPr>
          <w:rFonts w:ascii="Arial" w:hAnsi="Arial" w:cs="Arial"/>
          <w:sz w:val="24"/>
          <w:szCs w:val="24"/>
        </w:rPr>
        <w:t>****MI*</w:t>
      </w:r>
      <w:r>
        <w:rPr>
          <w:rFonts w:ascii="Arial" w:hAnsi="Arial" w:cs="Arial"/>
          <w:color w:val="FF0033"/>
          <w:sz w:val="24"/>
          <w:szCs w:val="24"/>
        </w:rPr>
        <w:t>Subscriber ID</w:t>
      </w:r>
      <w:r>
        <w:rPr>
          <w:rFonts w:ascii="Arial" w:hAnsi="Arial" w:cs="Arial"/>
          <w:sz w:val="24"/>
          <w:szCs w:val="24"/>
        </w:rPr>
        <w:t>~</w:t>
      </w:r>
    </w:p>
    <w:p w14:paraId="00736806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N3</w:t>
      </w: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color w:val="FF0000"/>
          <w:sz w:val="24"/>
          <w:szCs w:val="24"/>
        </w:rPr>
        <w:t>UNKNOWN</w:t>
      </w:r>
      <w:r>
        <w:rPr>
          <w:rFonts w:ascii="Arial" w:hAnsi="Arial" w:cs="Arial"/>
          <w:sz w:val="24"/>
          <w:szCs w:val="24"/>
        </w:rPr>
        <w:t>~</w:t>
      </w:r>
    </w:p>
    <w:p w14:paraId="666A69AC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N4*ELK GROVE*CA*95758~</w:t>
      </w:r>
    </w:p>
    <w:p w14:paraId="1B64CDDE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DMG*D8*</w:t>
      </w:r>
      <w:r>
        <w:rPr>
          <w:rFonts w:ascii="Arial" w:hAnsi="Arial" w:cs="Arial"/>
          <w:color w:val="FF0033"/>
          <w:sz w:val="24"/>
          <w:szCs w:val="24"/>
        </w:rPr>
        <w:t>Subscriber DOB</w:t>
      </w: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color w:val="FF0033"/>
          <w:sz w:val="24"/>
          <w:szCs w:val="24"/>
        </w:rPr>
        <w:t>Subscriber Gender type</w:t>
      </w:r>
      <w:r>
        <w:rPr>
          <w:rFonts w:ascii="Arial" w:hAnsi="Arial" w:cs="Arial"/>
          <w:sz w:val="24"/>
          <w:szCs w:val="24"/>
        </w:rPr>
        <w:t>~</w:t>
      </w:r>
    </w:p>
    <w:p w14:paraId="053A8F8D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NM1*PR*2*QMPN HEALTH NET*****PI*954402957~</w:t>
      </w:r>
    </w:p>
    <w:p w14:paraId="32A1B5CB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CLM*1_PATIENT CONTROL# PE*100***21:B:1*Y*A*Y*Y*P~</w:t>
      </w:r>
    </w:p>
    <w:p w14:paraId="00C7EE9D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DTP*434*RD8*20200412-20200412~</w:t>
      </w:r>
    </w:p>
    <w:p w14:paraId="1119A38D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CL1*1*1*01~</w:t>
      </w:r>
    </w:p>
    <w:p w14:paraId="1FA419A3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HI*ABK&gt;R569&gt;&gt;&gt;&gt;&gt;&gt;&gt;U~</w:t>
      </w:r>
    </w:p>
    <w:p w14:paraId="75785725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HI*APR&gt;R569~</w:t>
      </w:r>
    </w:p>
    <w:p w14:paraId="24B40F3B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HI*ABF&gt;T43621A&gt;&gt;&gt;&gt;&gt;&gt;&gt;U*ABF&gt;T407X1A&gt;&gt;&gt;&gt;&gt;&gt;&gt;U*ABF&gt;D72829&gt;&gt;&gt;&gt;&gt;&gt;&gt;U*ABF&gt;Z590&gt;&gt;&gt;&gt;&gt;&gt;&gt;U~</w:t>
      </w:r>
    </w:p>
    <w:p w14:paraId="2AB91224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HI*BH&gt;11&gt;D8&gt;20200412~</w:t>
      </w:r>
    </w:p>
    <w:p w14:paraId="18F9C267" w14:textId="77777777" w:rsidR="009D7892" w:rsidRDefault="009D7892" w:rsidP="009D7892">
      <w:pPr>
        <w:pStyle w:val="NormalWeb"/>
        <w:spacing w:before="0" w:beforeAutospacing="0" w:after="0" w:afterAutospacing="0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HI*BG&gt;17</w:t>
      </w:r>
      <w:r>
        <w:rPr>
          <w:rFonts w:ascii="Arial" w:hAnsi="Arial" w:cs="Arial"/>
          <w:sz w:val="24"/>
          <w:szCs w:val="24"/>
        </w:rPr>
        <w:t>~</w:t>
      </w:r>
      <w:r>
        <w:rPr>
          <w:rFonts w:ascii="Wingdings" w:hAnsi="Wingdings"/>
          <w:sz w:val="24"/>
          <w:szCs w:val="24"/>
        </w:rPr>
        <w:t></w:t>
      </w:r>
      <w:r>
        <w:rPr>
          <w:rFonts w:ascii="Arial" w:hAnsi="Arial" w:cs="Arial"/>
          <w:sz w:val="24"/>
          <w:szCs w:val="24"/>
        </w:rPr>
        <w:t>==================</w:t>
      </w:r>
      <w:r>
        <w:rPr>
          <w:rFonts w:ascii="Arial" w:hAnsi="Arial" w:cs="Arial"/>
          <w:color w:val="FF0000"/>
          <w:sz w:val="24"/>
          <w:szCs w:val="24"/>
        </w:rPr>
        <w:t>Condition Code</w:t>
      </w:r>
    </w:p>
    <w:p w14:paraId="40A39C4B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5FAFCFE5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6C77E8C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5E4EB273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This sample </w:t>
      </w:r>
      <w:r>
        <w:rPr>
          <w:rFonts w:ascii="Arial" w:hAnsi="Arial" w:cs="Arial"/>
          <w:sz w:val="28"/>
          <w:szCs w:val="28"/>
        </w:rPr>
        <w:t xml:space="preserve">shows the loop 2010BA N301 address field the word “HOMELESS”. N302 has </w:t>
      </w:r>
      <w:r>
        <w:rPr>
          <w:rFonts w:ascii="Arial" w:hAnsi="Arial" w:cs="Arial"/>
          <w:color w:val="00B0F0"/>
          <w:sz w:val="28"/>
          <w:szCs w:val="28"/>
        </w:rPr>
        <w:t>address with the cross street</w:t>
      </w:r>
    </w:p>
    <w:p w14:paraId="0C20CDB5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 </w:t>
      </w:r>
    </w:p>
    <w:p w14:paraId="618049C1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HL*2*1*22*1~</w:t>
      </w:r>
    </w:p>
    <w:p w14:paraId="119A6960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SBR*S**1111******HM~</w:t>
      </w:r>
    </w:p>
    <w:p w14:paraId="6BC94FCE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NM1*IL*1</w:t>
      </w:r>
      <w:r>
        <w:rPr>
          <w:rFonts w:ascii="Arial" w:hAnsi="Arial" w:cs="Arial"/>
          <w:color w:val="FF0033"/>
          <w:sz w:val="24"/>
          <w:szCs w:val="24"/>
        </w:rPr>
        <w:t>*Subscriber Last Name</w:t>
      </w: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color w:val="FF0000"/>
          <w:sz w:val="24"/>
          <w:szCs w:val="24"/>
        </w:rPr>
        <w:t>Subscriber First Name</w:t>
      </w:r>
      <w:r>
        <w:rPr>
          <w:rFonts w:ascii="Arial" w:hAnsi="Arial" w:cs="Arial"/>
          <w:sz w:val="24"/>
          <w:szCs w:val="24"/>
        </w:rPr>
        <w:t>****MI*</w:t>
      </w:r>
      <w:r>
        <w:rPr>
          <w:rFonts w:ascii="Arial" w:hAnsi="Arial" w:cs="Arial"/>
          <w:color w:val="FF0033"/>
          <w:sz w:val="24"/>
          <w:szCs w:val="24"/>
        </w:rPr>
        <w:t>Subscriber ID</w:t>
      </w:r>
      <w:r>
        <w:rPr>
          <w:rFonts w:ascii="Arial" w:hAnsi="Arial" w:cs="Arial"/>
          <w:sz w:val="24"/>
          <w:szCs w:val="24"/>
        </w:rPr>
        <w:t>~</w:t>
      </w:r>
    </w:p>
    <w:p w14:paraId="25077A10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N3*</w:t>
      </w:r>
      <w:r>
        <w:rPr>
          <w:rFonts w:ascii="Arial" w:hAnsi="Arial" w:cs="Arial"/>
          <w:b/>
          <w:bCs/>
          <w:color w:val="FF0000"/>
          <w:sz w:val="24"/>
          <w:szCs w:val="24"/>
        </w:rPr>
        <w:t>HOMELESS</w:t>
      </w: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b/>
          <w:bCs/>
          <w:color w:val="00B050"/>
          <w:sz w:val="24"/>
          <w:szCs w:val="24"/>
        </w:rPr>
        <w:t>CROSS ST J &amp; K STREET</w:t>
      </w:r>
      <w:r>
        <w:rPr>
          <w:rFonts w:ascii="Arial" w:hAnsi="Arial" w:cs="Arial"/>
          <w:sz w:val="24"/>
          <w:szCs w:val="24"/>
        </w:rPr>
        <w:t>~</w:t>
      </w:r>
    </w:p>
    <w:p w14:paraId="2AE284C4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N4*ELK GROVE*CA*95758~</w:t>
      </w:r>
    </w:p>
    <w:p w14:paraId="4F0C1B95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DMG*D8*</w:t>
      </w:r>
      <w:r>
        <w:rPr>
          <w:rFonts w:ascii="Arial" w:hAnsi="Arial" w:cs="Arial"/>
          <w:color w:val="FF0033"/>
          <w:sz w:val="24"/>
          <w:szCs w:val="24"/>
        </w:rPr>
        <w:t>Subscriber DOB</w:t>
      </w: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color w:val="FF0033"/>
          <w:sz w:val="24"/>
          <w:szCs w:val="24"/>
        </w:rPr>
        <w:t>Subscriber Gender type</w:t>
      </w:r>
      <w:r>
        <w:rPr>
          <w:rFonts w:ascii="Arial" w:hAnsi="Arial" w:cs="Arial"/>
          <w:sz w:val="24"/>
          <w:szCs w:val="24"/>
        </w:rPr>
        <w:t>~</w:t>
      </w:r>
    </w:p>
    <w:p w14:paraId="1E8B0ECE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NM1*PR*2*QMPN HEALTH NET*****PI*954402957~</w:t>
      </w:r>
    </w:p>
    <w:p w14:paraId="57C3A8FC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CLM*1_PATIENT CONTROL# PE*100***21:B:1*Y*A*Y*Y*P~</w:t>
      </w:r>
    </w:p>
    <w:p w14:paraId="0836B593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DTP*434*RD8*20200412-20200412~</w:t>
      </w:r>
    </w:p>
    <w:p w14:paraId="35E07CB4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CL1*1*1*01~</w:t>
      </w:r>
    </w:p>
    <w:p w14:paraId="001CD6FE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HI*ABK&gt;R569&gt;&gt;&gt;&gt;&gt;&gt;&gt;U~</w:t>
      </w:r>
    </w:p>
    <w:p w14:paraId="6D707A54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HI*APR&gt;R569~</w:t>
      </w:r>
    </w:p>
    <w:p w14:paraId="0F11E13B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HI*ABF&gt;T43621A&gt;&gt;&gt;&gt;&gt;&gt;&gt;U*ABF&gt;T407X1A&gt;&gt;&gt;&gt;&gt;&gt;&gt;U*ABF&gt;D72829&gt;&gt;&gt;&gt;&gt;&gt;&gt;U*ABF&gt;Z590&gt;&gt;&gt;&gt;&gt;&gt;&gt;U~</w:t>
      </w:r>
    </w:p>
    <w:p w14:paraId="3BFA47E9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HI*BH&gt;11&gt;D8&gt;20200412~</w:t>
      </w:r>
    </w:p>
    <w:p w14:paraId="0BA58752" w14:textId="77777777" w:rsidR="009D7892" w:rsidRDefault="009D7892" w:rsidP="009D7892">
      <w:pPr>
        <w:pStyle w:val="NormalWeb"/>
        <w:spacing w:before="0" w:beforeAutospacing="0" w:after="0" w:afterAutospacing="0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HI*BG&gt;17</w:t>
      </w:r>
      <w:r>
        <w:rPr>
          <w:rFonts w:ascii="Arial" w:hAnsi="Arial" w:cs="Arial"/>
          <w:sz w:val="24"/>
          <w:szCs w:val="24"/>
        </w:rPr>
        <w:t>~</w:t>
      </w:r>
      <w:r>
        <w:rPr>
          <w:rFonts w:ascii="Wingdings" w:hAnsi="Wingdings"/>
          <w:sz w:val="24"/>
          <w:szCs w:val="24"/>
        </w:rPr>
        <w:t></w:t>
      </w:r>
      <w:r>
        <w:rPr>
          <w:rFonts w:ascii="Arial" w:hAnsi="Arial" w:cs="Arial"/>
          <w:sz w:val="24"/>
          <w:szCs w:val="24"/>
        </w:rPr>
        <w:t>==================</w:t>
      </w:r>
      <w:r>
        <w:rPr>
          <w:rFonts w:ascii="Arial" w:hAnsi="Arial" w:cs="Arial"/>
          <w:color w:val="FF0000"/>
          <w:sz w:val="24"/>
          <w:szCs w:val="24"/>
        </w:rPr>
        <w:t>Condition Code</w:t>
      </w:r>
    </w:p>
    <w:p w14:paraId="684507D0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3B49AB27" w14:textId="77777777" w:rsidR="009D7892" w:rsidRDefault="009D7892" w:rsidP="009D7892">
      <w:pPr>
        <w:pStyle w:val="NormalWeb"/>
        <w:spacing w:before="0" w:beforeAutospacing="0" w:after="0" w:afterAutospacing="0"/>
      </w:pPr>
      <w:r>
        <w:t> </w:t>
      </w:r>
    </w:p>
    <w:p w14:paraId="1437C2EC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3A3DA3B6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69BE5DFF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Link from online on Condition code:</w:t>
      </w:r>
    </w:p>
    <w:p w14:paraId="4728FA85" w14:textId="77777777" w:rsidR="009D7892" w:rsidRDefault="00BA2F2A" w:rsidP="009D7892">
      <w:pPr>
        <w:pStyle w:val="NormalWeb"/>
        <w:spacing w:before="0" w:beforeAutospacing="0" w:after="0" w:afterAutospacing="0"/>
      </w:pPr>
      <w:hyperlink r:id="rId4" w:anchor="Condition_Code_Guidelines_for_D7_D8_and_D9" w:history="1">
        <w:r w:rsidR="009D7892">
          <w:rPr>
            <w:rStyle w:val="Hyperlink"/>
            <w:rFonts w:ascii="Arial" w:hAnsi="Arial" w:cs="Arial"/>
            <w:sz w:val="24"/>
            <w:szCs w:val="24"/>
          </w:rPr>
          <w:t>https://medicalbillingrcm.com/ub-04-condition-codes/#Condition_Code_Guidelines_for_D7_D8_and_D9</w:t>
        </w:r>
      </w:hyperlink>
    </w:p>
    <w:p w14:paraId="0A1F95F7" w14:textId="344EBD55" w:rsidR="009D7892" w:rsidRDefault="009D7892" w:rsidP="009D7892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 wp14:anchorId="579B7F3A" wp14:editId="3A178B7B">
            <wp:extent cx="5943600" cy="159512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8C971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49E4F467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6F80F319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highlight w:val="cyan"/>
          <w:u w:val="single"/>
        </w:rPr>
        <w:t>Sample of X837 5010 Mapping guide: showing the HI field</w:t>
      </w:r>
      <w:r>
        <w:rPr>
          <w:rFonts w:ascii="Arial" w:hAnsi="Arial" w:cs="Arial"/>
          <w:color w:val="000000"/>
          <w:sz w:val="24"/>
          <w:szCs w:val="24"/>
          <w:u w:val="single"/>
        </w:rPr>
        <w:t>- condition code</w:t>
      </w:r>
    </w:p>
    <w:p w14:paraId="40FB0490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8EAD32A" w14:textId="5F272E16" w:rsidR="009D7892" w:rsidRDefault="009D7892" w:rsidP="009D7892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 wp14:anchorId="036CAA18" wp14:editId="683F4AD8">
            <wp:extent cx="5943600" cy="14630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3DDB4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064D2E84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14:paraId="59FE358C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highlight w:val="cyan"/>
          <w:u w:val="single"/>
        </w:rPr>
        <w:t>Sample of X837 5010 Mapping guide: showing the Note field</w:t>
      </w:r>
    </w:p>
    <w:p w14:paraId="08593386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611A523A" w14:textId="049460C9" w:rsidR="009D7892" w:rsidRDefault="009D7892" w:rsidP="009D7892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 wp14:anchorId="7AC5FBE9" wp14:editId="557F029F">
            <wp:extent cx="5943600" cy="4254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15DE7" w14:textId="77777777" w:rsidR="009D7892" w:rsidRDefault="009D7892" w:rsidP="009D7892">
      <w:pPr>
        <w:pStyle w:val="NormalWeb"/>
        <w:spacing w:before="0" w:beforeAutospacing="0" w:after="0" w:afterAutospacing="0"/>
      </w:pPr>
      <w:r>
        <w:t> </w:t>
      </w:r>
    </w:p>
    <w:p w14:paraId="000C30CD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6EB8DFB1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456A847C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b/>
          <w:bCs/>
          <w:sz w:val="40"/>
          <w:szCs w:val="40"/>
          <w:highlight w:val="magenta"/>
          <w:u w:val="single"/>
        </w:rPr>
        <w:t>Professional:</w:t>
      </w:r>
    </w:p>
    <w:p w14:paraId="226961FD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3FE0F1B0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cyan"/>
        </w:rPr>
        <w:t>Example 1:</w:t>
      </w:r>
    </w:p>
    <w:p w14:paraId="33A4D16B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5502BF99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loop 2010BA N301 field has the word “</w:t>
      </w:r>
      <w:r>
        <w:rPr>
          <w:rFonts w:ascii="Arial" w:hAnsi="Arial" w:cs="Arial"/>
          <w:b/>
          <w:bCs/>
          <w:color w:val="FF0000"/>
          <w:sz w:val="28"/>
          <w:szCs w:val="28"/>
        </w:rPr>
        <w:t>HOMELESS</w:t>
      </w:r>
      <w:r>
        <w:rPr>
          <w:rFonts w:ascii="Arial" w:hAnsi="Arial" w:cs="Arial"/>
          <w:sz w:val="28"/>
          <w:szCs w:val="28"/>
        </w:rPr>
        <w:t xml:space="preserve">” and N302 has </w:t>
      </w:r>
      <w:r>
        <w:rPr>
          <w:rFonts w:ascii="Arial" w:hAnsi="Arial" w:cs="Arial"/>
          <w:b/>
          <w:bCs/>
          <w:color w:val="00B050"/>
          <w:sz w:val="28"/>
          <w:szCs w:val="28"/>
        </w:rPr>
        <w:t xml:space="preserve">CROSS ST J &amp; K STREET.  </w:t>
      </w:r>
    </w:p>
    <w:p w14:paraId="657D4698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> </w:t>
      </w:r>
    </w:p>
    <w:p w14:paraId="120A1248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HL*2*1*22*0~</w:t>
      </w:r>
    </w:p>
    <w:p w14:paraId="276C1E90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SBR*S*18*1111******HM~</w:t>
      </w:r>
    </w:p>
    <w:p w14:paraId="79DD3BF2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NM1*IL*1</w:t>
      </w:r>
      <w:r>
        <w:rPr>
          <w:rFonts w:ascii="Arial" w:hAnsi="Arial" w:cs="Arial"/>
          <w:color w:val="FF0033"/>
          <w:sz w:val="24"/>
          <w:szCs w:val="24"/>
        </w:rPr>
        <w:t>*Subscriber Last Name</w:t>
      </w: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color w:val="FF0000"/>
          <w:sz w:val="24"/>
          <w:szCs w:val="24"/>
        </w:rPr>
        <w:t>Subscriber First Name</w:t>
      </w:r>
      <w:r>
        <w:rPr>
          <w:rFonts w:ascii="Arial" w:hAnsi="Arial" w:cs="Arial"/>
          <w:sz w:val="24"/>
          <w:szCs w:val="24"/>
        </w:rPr>
        <w:t>****MI*</w:t>
      </w:r>
      <w:r>
        <w:rPr>
          <w:rFonts w:ascii="Arial" w:hAnsi="Arial" w:cs="Arial"/>
          <w:color w:val="FF0033"/>
          <w:sz w:val="24"/>
          <w:szCs w:val="24"/>
        </w:rPr>
        <w:t>Subscriber ID</w:t>
      </w:r>
      <w:r>
        <w:rPr>
          <w:rFonts w:ascii="Arial" w:hAnsi="Arial" w:cs="Arial"/>
          <w:sz w:val="24"/>
          <w:szCs w:val="24"/>
        </w:rPr>
        <w:t>~</w:t>
      </w:r>
    </w:p>
    <w:p w14:paraId="3751B79D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N3*</w:t>
      </w:r>
      <w:r>
        <w:rPr>
          <w:rFonts w:ascii="Arial" w:hAnsi="Arial" w:cs="Arial"/>
          <w:b/>
          <w:bCs/>
          <w:color w:val="FF0000"/>
          <w:sz w:val="24"/>
          <w:szCs w:val="24"/>
        </w:rPr>
        <w:t>HOMELESS</w:t>
      </w: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b/>
          <w:bCs/>
          <w:color w:val="00B050"/>
          <w:sz w:val="24"/>
          <w:szCs w:val="24"/>
        </w:rPr>
        <w:t>CROSS ST J &amp; K STREET</w:t>
      </w:r>
      <w:r>
        <w:rPr>
          <w:rFonts w:ascii="Arial" w:hAnsi="Arial" w:cs="Arial"/>
          <w:sz w:val="24"/>
          <w:szCs w:val="24"/>
        </w:rPr>
        <w:t>~</w:t>
      </w:r>
    </w:p>
    <w:p w14:paraId="54FDCFE2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N4*ELK GROVE*CA*95758~</w:t>
      </w:r>
    </w:p>
    <w:p w14:paraId="281D06BE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DMG*D8*</w:t>
      </w:r>
      <w:r>
        <w:rPr>
          <w:rFonts w:ascii="Arial" w:hAnsi="Arial" w:cs="Arial"/>
          <w:color w:val="FF0033"/>
          <w:sz w:val="24"/>
          <w:szCs w:val="24"/>
        </w:rPr>
        <w:t>Subscriber DOB</w:t>
      </w: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color w:val="FF0033"/>
          <w:sz w:val="24"/>
          <w:szCs w:val="24"/>
        </w:rPr>
        <w:t>Subscriber Gender type</w:t>
      </w:r>
      <w:r>
        <w:rPr>
          <w:rFonts w:ascii="Arial" w:hAnsi="Arial" w:cs="Arial"/>
          <w:sz w:val="24"/>
          <w:szCs w:val="24"/>
        </w:rPr>
        <w:t>~</w:t>
      </w:r>
    </w:p>
    <w:p w14:paraId="7C98613D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NM1*PR*2*QMPN HEALTH NET*****PI*954402957~</w:t>
      </w:r>
    </w:p>
    <w:p w14:paraId="7CD76687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CLM*1_PATIENT CONTROL# PE*100***21:B:1*Y*A*Y*Y*P~</w:t>
      </w:r>
    </w:p>
    <w:p w14:paraId="6E855588" w14:textId="77777777" w:rsidR="009D7892" w:rsidRDefault="009D7892" w:rsidP="009D7892">
      <w:pPr>
        <w:pStyle w:val="NormalWeb"/>
        <w:spacing w:before="0" w:beforeAutospacing="0" w:after="0" w:afterAutospacing="0"/>
      </w:pPr>
    </w:p>
    <w:p w14:paraId="0C2F326D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cyan"/>
        </w:rPr>
        <w:t>Example 2:</w:t>
      </w:r>
    </w:p>
    <w:p w14:paraId="09AE485B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E1A8CD8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loop 2010BA N301 address field the word “HOMELESS” can be populated, to indicate the member is homeless. N302 has </w:t>
      </w:r>
      <w:r>
        <w:rPr>
          <w:rFonts w:ascii="Arial" w:hAnsi="Arial" w:cs="Arial"/>
          <w:b/>
          <w:bCs/>
          <w:color w:val="00B0F0"/>
          <w:sz w:val="28"/>
          <w:szCs w:val="28"/>
        </w:rPr>
        <w:t>address</w:t>
      </w:r>
    </w:p>
    <w:p w14:paraId="5B9A26BD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the loop </w:t>
      </w:r>
      <w:r>
        <w:rPr>
          <w:rFonts w:ascii="Arial" w:hAnsi="Arial" w:cs="Arial"/>
          <w:b/>
          <w:bCs/>
          <w:color w:val="00B050"/>
          <w:sz w:val="28"/>
          <w:szCs w:val="28"/>
        </w:rPr>
        <w:t>2300 NTE field</w:t>
      </w:r>
      <w:r>
        <w:rPr>
          <w:rFonts w:ascii="Arial" w:hAnsi="Arial" w:cs="Arial"/>
          <w:sz w:val="28"/>
          <w:szCs w:val="28"/>
        </w:rPr>
        <w:t>, we can educate the provider/facility that they must add the cross street.</w:t>
      </w:r>
    </w:p>
    <w:p w14:paraId="43CD0CA2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C6A72E0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HL*2*1*22*0~</w:t>
      </w:r>
    </w:p>
    <w:p w14:paraId="0AC5D4EB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SBR*S*18*1111******HM~</w:t>
      </w:r>
    </w:p>
    <w:p w14:paraId="6285F12B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NM1*IL*1</w:t>
      </w:r>
      <w:r>
        <w:rPr>
          <w:rFonts w:ascii="Arial" w:hAnsi="Arial" w:cs="Arial"/>
          <w:color w:val="FF0033"/>
          <w:sz w:val="24"/>
          <w:szCs w:val="24"/>
        </w:rPr>
        <w:t>*Subscriber Last Name</w:t>
      </w: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color w:val="FF0000"/>
          <w:sz w:val="24"/>
          <w:szCs w:val="24"/>
        </w:rPr>
        <w:t>Subscriber First Name</w:t>
      </w:r>
      <w:r>
        <w:rPr>
          <w:rFonts w:ascii="Arial" w:hAnsi="Arial" w:cs="Arial"/>
          <w:sz w:val="24"/>
          <w:szCs w:val="24"/>
        </w:rPr>
        <w:t>****MI*</w:t>
      </w:r>
      <w:r>
        <w:rPr>
          <w:rFonts w:ascii="Arial" w:hAnsi="Arial" w:cs="Arial"/>
          <w:color w:val="FF0033"/>
          <w:sz w:val="24"/>
          <w:szCs w:val="24"/>
        </w:rPr>
        <w:t>Subscriber ID</w:t>
      </w:r>
      <w:r>
        <w:rPr>
          <w:rFonts w:ascii="Arial" w:hAnsi="Arial" w:cs="Arial"/>
          <w:sz w:val="24"/>
          <w:szCs w:val="24"/>
        </w:rPr>
        <w:t>~</w:t>
      </w:r>
    </w:p>
    <w:p w14:paraId="4781E87F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N3</w:t>
      </w:r>
      <w:r>
        <w:rPr>
          <w:rFonts w:ascii="Arial" w:hAnsi="Arial" w:cs="Arial"/>
          <w:color w:val="000000"/>
          <w:sz w:val="24"/>
          <w:szCs w:val="24"/>
        </w:rPr>
        <w:t>*</w:t>
      </w:r>
      <w:r>
        <w:rPr>
          <w:rFonts w:ascii="Arial" w:hAnsi="Arial" w:cs="Arial"/>
          <w:b/>
          <w:bCs/>
          <w:color w:val="FF0000"/>
          <w:sz w:val="24"/>
          <w:szCs w:val="24"/>
        </w:rPr>
        <w:t>HOMELESS</w:t>
      </w:r>
      <w:r>
        <w:rPr>
          <w:rFonts w:ascii="Arial" w:hAnsi="Arial" w:cs="Arial"/>
          <w:color w:val="000000"/>
          <w:sz w:val="24"/>
          <w:szCs w:val="24"/>
        </w:rPr>
        <w:t>*</w:t>
      </w:r>
      <w:r>
        <w:rPr>
          <w:rFonts w:ascii="Arial" w:hAnsi="Arial" w:cs="Arial"/>
          <w:b/>
          <w:bCs/>
          <w:color w:val="00B0F0"/>
          <w:sz w:val="24"/>
          <w:szCs w:val="24"/>
        </w:rPr>
        <w:t>120 MASTERS STREET</w:t>
      </w:r>
      <w:r>
        <w:rPr>
          <w:rFonts w:ascii="Arial" w:hAnsi="Arial" w:cs="Arial"/>
          <w:color w:val="000000"/>
          <w:sz w:val="24"/>
          <w:szCs w:val="24"/>
        </w:rPr>
        <w:t>~</w:t>
      </w:r>
    </w:p>
    <w:p w14:paraId="5DC11CDD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N4*ELK GROVE*CA*95758~</w:t>
      </w:r>
    </w:p>
    <w:p w14:paraId="547D2420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DMG*D8*</w:t>
      </w:r>
      <w:r>
        <w:rPr>
          <w:rFonts w:ascii="Arial" w:hAnsi="Arial" w:cs="Arial"/>
          <w:color w:val="FF0033"/>
          <w:sz w:val="24"/>
          <w:szCs w:val="24"/>
        </w:rPr>
        <w:t>Subscriber DOB</w:t>
      </w: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color w:val="FF0033"/>
          <w:sz w:val="24"/>
          <w:szCs w:val="24"/>
        </w:rPr>
        <w:t>Subscriber Gender type</w:t>
      </w:r>
      <w:r>
        <w:rPr>
          <w:rFonts w:ascii="Arial" w:hAnsi="Arial" w:cs="Arial"/>
          <w:sz w:val="24"/>
          <w:szCs w:val="24"/>
        </w:rPr>
        <w:t>~</w:t>
      </w:r>
    </w:p>
    <w:p w14:paraId="5FDFB14C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NM1*PR*2*QMPN HEALTH NET*****PI*954402957~</w:t>
      </w:r>
    </w:p>
    <w:p w14:paraId="23A18A00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CLM*1_PATIENT CONTROL# PE*100***21:B:1*Y*A*Y*Y*P~</w:t>
      </w:r>
    </w:p>
    <w:p w14:paraId="0737F03B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AMT*F5*25~</w:t>
      </w:r>
    </w:p>
    <w:p w14:paraId="0807ACD4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NTE*ADD</w:t>
      </w:r>
      <w:r>
        <w:rPr>
          <w:rFonts w:ascii="Arial" w:hAnsi="Arial" w:cs="Arial"/>
          <w:color w:val="000000"/>
          <w:sz w:val="24"/>
          <w:szCs w:val="24"/>
        </w:rPr>
        <w:t>*</w:t>
      </w:r>
      <w:r>
        <w:rPr>
          <w:rFonts w:ascii="Arial" w:hAnsi="Arial" w:cs="Arial"/>
          <w:b/>
          <w:bCs/>
          <w:color w:val="00B050"/>
          <w:sz w:val="24"/>
          <w:szCs w:val="24"/>
        </w:rPr>
        <w:t>CROSS ST J &amp; K STREET</w:t>
      </w:r>
      <w:r>
        <w:rPr>
          <w:rFonts w:ascii="Arial" w:hAnsi="Arial" w:cs="Arial"/>
          <w:color w:val="000000"/>
          <w:sz w:val="24"/>
          <w:szCs w:val="24"/>
        </w:rPr>
        <w:t>~</w:t>
      </w:r>
    </w:p>
    <w:p w14:paraId="297DE6A2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5E058F5E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165A0409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highlight w:val="cyan"/>
          <w:u w:val="single"/>
        </w:rPr>
        <w:t>Sample of X837 5010 Mapping guide: showing the address field</w:t>
      </w:r>
    </w:p>
    <w:p w14:paraId="16597C8D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020BF84E" w14:textId="6BE3C724" w:rsidR="009D7892" w:rsidRDefault="009D7892" w:rsidP="009D7892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 wp14:anchorId="185E0565" wp14:editId="5548FB76">
            <wp:extent cx="5943600" cy="30340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17BF7" w14:textId="77777777" w:rsidR="009D7892" w:rsidRDefault="009D7892" w:rsidP="009D789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0B3D6BFB" w14:textId="77777777" w:rsidR="009D7892" w:rsidRDefault="009D7892" w:rsidP="009D7892"/>
    <w:p w14:paraId="4E643DF8" w14:textId="77777777" w:rsidR="009D7892" w:rsidRDefault="009D7892" w:rsidP="009D7892"/>
    <w:p w14:paraId="76AA3F5D" w14:textId="77777777" w:rsidR="009D7892" w:rsidRDefault="009D7892" w:rsidP="009D7892">
      <w:pPr>
        <w:rPr>
          <w:rFonts w:ascii="Arial" w:hAnsi="Arial" w:cs="Arial"/>
          <w:sz w:val="24"/>
          <w:szCs w:val="24"/>
        </w:rPr>
      </w:pPr>
    </w:p>
    <w:p w14:paraId="5984F54B" w14:textId="77777777" w:rsidR="00DD3780" w:rsidRDefault="00DD3780"/>
    <w:sectPr w:rsidR="00DD3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F2"/>
    <w:rsid w:val="006B6D86"/>
    <w:rsid w:val="009D7892"/>
    <w:rsid w:val="009E6AF2"/>
    <w:rsid w:val="00BA2F2A"/>
    <w:rsid w:val="00DD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9153"/>
  <w15:chartTrackingRefBased/>
  <w15:docId w15:val="{6C96BA78-2C5B-4086-9B90-E804E65C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AF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6AF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9E6AF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81DB2.01DFD4A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cid:image004.jpg@01D81DB2.01DFD4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81DB2.01DFD4A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gif"/><Relationship Id="rId10" Type="http://schemas.openxmlformats.org/officeDocument/2006/relationships/image" Target="cid:image003.jpg@01D81DB2.01DFD4A0" TargetMode="External"/><Relationship Id="rId4" Type="http://schemas.openxmlformats.org/officeDocument/2006/relationships/hyperlink" Target="https://medicalbillingrcm.com/ub-04-condition-codes/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2883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Hermanns</dc:creator>
  <cp:keywords/>
  <dc:description/>
  <cp:lastModifiedBy>Sarah McLean</cp:lastModifiedBy>
  <cp:revision>2</cp:revision>
  <dcterms:created xsi:type="dcterms:W3CDTF">2022-03-22T18:59:00Z</dcterms:created>
  <dcterms:modified xsi:type="dcterms:W3CDTF">2022-03-22T18:59:00Z</dcterms:modified>
</cp:coreProperties>
</file>